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3" w:rsidRDefault="009E03D3" w:rsidP="009E03D3">
      <w:pPr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Modello da compilare e inviare a:</w:t>
      </w:r>
    </w:p>
    <w:p w:rsidR="009E03D3" w:rsidRDefault="009E03D3" w:rsidP="009E03D3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>LICEO CLASSICO STATALE “G. CARDUCCI”</w:t>
      </w:r>
    </w:p>
    <w:p w:rsidR="009E03D3" w:rsidRDefault="009E03D3" w:rsidP="009E03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proofErr w:type="spellStart"/>
      <w:r>
        <w:rPr>
          <w:b/>
          <w:sz w:val="24"/>
          <w:szCs w:val="24"/>
        </w:rPr>
        <w:t>Beroldo</w:t>
      </w:r>
      <w:proofErr w:type="spellEnd"/>
      <w:r>
        <w:rPr>
          <w:b/>
          <w:sz w:val="24"/>
          <w:szCs w:val="24"/>
        </w:rPr>
        <w:t xml:space="preserve"> 9 - Milano</w:t>
      </w:r>
    </w:p>
    <w:p w:rsidR="009E03D3" w:rsidRDefault="009E03D3" w:rsidP="009E03D3">
      <w:pPr>
        <w:spacing w:after="0" w:line="240" w:lineRule="auto"/>
        <w:ind w:left="349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Nome della ditta e sua ubicazione: </w:t>
      </w:r>
    </w:p>
    <w:p w:rsidR="009E03D3" w:rsidRDefault="009E03D3" w:rsidP="009E03D3">
      <w:pPr>
        <w:ind w:left="349"/>
        <w:rPr>
          <w:sz w:val="20"/>
          <w:szCs w:val="20"/>
          <w:lang w:eastAsia="it-IT"/>
        </w:rPr>
      </w:pPr>
      <w:r>
        <w:t>___________________________________________________________________________</w:t>
      </w:r>
    </w:p>
    <w:p w:rsidR="009E03D3" w:rsidRDefault="009E03D3" w:rsidP="009E03D3">
      <w:pPr>
        <w:ind w:left="349"/>
      </w:pPr>
      <w:r>
        <w:t>____________________________________________________________________________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9"/>
        <w:gridCol w:w="4310"/>
      </w:tblGrid>
      <w:tr w:rsidR="009E03D3" w:rsidTr="00084748"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  <w:r>
              <w:t>Tipo di prestazione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  <w:jc w:val="center"/>
            </w:pPr>
            <w:r>
              <w:t>Costo dei lavori esclusa IVA</w:t>
            </w: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imbiancatura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bagni femminili al piano seminterrato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imbiancatura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atrio e corridoio centrale al piano terra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imbiancatura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pareti angolari dei corridoi, adiacenti alla scala centrale dei quattro piani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imbiancatura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7 bagnetti ai piani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imbiancatura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5 aule di circa 47 mq ciascuna, al piano seminterrato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084748">
            <w:pPr>
              <w:widowControl w:val="0"/>
              <w:suppressAutoHyphens/>
              <w:snapToGrid w:val="0"/>
              <w:spacing w:after="0" w:line="25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TOTALE COMPLESSIVO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03D3" w:rsidRDefault="009E03D3" w:rsidP="00084748">
            <w:pPr>
              <w:widowControl w:val="0"/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3D3" w:rsidRDefault="009E03D3" w:rsidP="00084748">
            <w:pPr>
              <w:pStyle w:val="Contenutotabella"/>
              <w:snapToGrid w:val="0"/>
              <w:spacing w:line="256" w:lineRule="auto"/>
            </w:pPr>
            <w:r>
              <w:t xml:space="preserve">Tempi </w:t>
            </w: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3D3" w:rsidRDefault="009E03D3" w:rsidP="009E03D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Tempi di inizio dei lavori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C16" w:rsidRDefault="009E03D3" w:rsidP="00084748">
            <w:pPr>
              <w:widowControl w:val="0"/>
              <w:tabs>
                <w:tab w:val="left" w:pos="230"/>
              </w:tabs>
              <w:suppressAutoHyphens/>
              <w:spacing w:line="256" w:lineRule="auto"/>
              <w:ind w:left="230"/>
              <w:rPr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□  entro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48 ore </w:t>
            </w:r>
            <w:r w:rsidR="000F7C16">
              <w:rPr>
                <w:sz w:val="24"/>
                <w:szCs w:val="24"/>
                <w:lang w:eastAsia="ar-SA"/>
              </w:rPr>
              <w:t>dalla stipula del contratto</w:t>
            </w:r>
          </w:p>
          <w:p w:rsidR="009E03D3" w:rsidRDefault="009E03D3" w:rsidP="00084748">
            <w:pPr>
              <w:widowControl w:val="0"/>
              <w:tabs>
                <w:tab w:val="left" w:pos="230"/>
              </w:tabs>
              <w:suppressAutoHyphens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t>□  dopo</w:t>
            </w:r>
            <w:proofErr w:type="gramEnd"/>
            <w:r>
              <w:t xml:space="preserve"> le 48 ore </w:t>
            </w:r>
            <w:r w:rsidR="000F7C16">
              <w:rPr>
                <w:sz w:val="24"/>
                <w:szCs w:val="24"/>
                <w:lang w:eastAsia="ar-SA"/>
              </w:rPr>
              <w:t>dalla stipula del contratto</w:t>
            </w:r>
          </w:p>
        </w:tc>
      </w:tr>
      <w:tr w:rsidR="009E03D3" w:rsidTr="00084748">
        <w:tc>
          <w:tcPr>
            <w:tcW w:w="5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03D3" w:rsidRDefault="009E03D3" w:rsidP="000F7C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56" w:lineRule="auto"/>
              <w:ind w:left="709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Tempi di fine dei lavori che comunque non devono andare oltre il </w:t>
            </w:r>
            <w:r w:rsidR="000F7C16">
              <w:rPr>
                <w:sz w:val="24"/>
                <w:szCs w:val="24"/>
                <w:lang w:eastAsia="ar-SA"/>
              </w:rPr>
              <w:t>10/08</w:t>
            </w:r>
            <w:r>
              <w:rPr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4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03D3" w:rsidRDefault="009E03D3" w:rsidP="00084748">
            <w:pPr>
              <w:widowControl w:val="0"/>
              <w:suppressAutoHyphens/>
              <w:snapToGrid w:val="0"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□  entro</w:t>
            </w:r>
            <w:proofErr w:type="gramEnd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</w:t>
            </w:r>
            <w:r w:rsidR="000F7C16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25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giorni dalla data di inizio dei lavori</w:t>
            </w:r>
          </w:p>
          <w:p w:rsidR="009E03D3" w:rsidRDefault="009E03D3" w:rsidP="000F7C16">
            <w:pPr>
              <w:widowControl w:val="0"/>
              <w:suppressAutoHyphens/>
              <w:snapToGrid w:val="0"/>
              <w:spacing w:line="256" w:lineRule="auto"/>
              <w:ind w:left="230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 □   dopo </w:t>
            </w:r>
            <w:r w:rsidR="000F7C16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25</w:t>
            </w:r>
            <w:bookmarkStart w:id="0" w:name="_GoBack"/>
            <w:bookmarkEnd w:id="0"/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giorni dalla data di inizio dei lavori</w:t>
            </w:r>
            <w:r>
              <w:t xml:space="preserve">      </w:t>
            </w:r>
          </w:p>
        </w:tc>
      </w:tr>
    </w:tbl>
    <w:p w:rsidR="009E03D3" w:rsidRDefault="009E03D3" w:rsidP="009E03D3">
      <w:pPr>
        <w:rPr>
          <w:b/>
          <w:szCs w:val="24"/>
        </w:rPr>
      </w:pPr>
      <w:r>
        <w:rPr>
          <w:b/>
          <w:sz w:val="24"/>
          <w:szCs w:val="24"/>
          <w:lang w:eastAsia="ar-SA"/>
        </w:rPr>
        <w:t>Luogo e data,</w:t>
      </w:r>
      <w:r>
        <w:rPr>
          <w:b/>
          <w:szCs w:val="24"/>
        </w:rPr>
        <w:t xml:space="preserve"> _______________________________________</w:t>
      </w:r>
    </w:p>
    <w:p w:rsidR="009E03D3" w:rsidRDefault="009E03D3" w:rsidP="009E03D3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Timbro della ditta:</w:t>
      </w:r>
    </w:p>
    <w:p w:rsidR="00F73E18" w:rsidRDefault="009E03D3">
      <w:r>
        <w:rPr>
          <w:b/>
          <w:sz w:val="24"/>
          <w:szCs w:val="24"/>
          <w:lang w:eastAsia="ar-SA"/>
        </w:rPr>
        <w:t>Firma del rappresentante legale: __________________________________</w:t>
      </w:r>
    </w:p>
    <w:sectPr w:rsidR="00F73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D3" w:rsidRDefault="009E03D3" w:rsidP="009E03D3">
      <w:pPr>
        <w:spacing w:after="0" w:line="240" w:lineRule="auto"/>
      </w:pPr>
      <w:r>
        <w:separator/>
      </w:r>
    </w:p>
  </w:endnote>
  <w:endnote w:type="continuationSeparator" w:id="0">
    <w:p w:rsidR="009E03D3" w:rsidRDefault="009E03D3" w:rsidP="009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3" w:rsidRDefault="009E03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3" w:rsidRDefault="009E03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3" w:rsidRDefault="009E03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D3" w:rsidRDefault="009E03D3" w:rsidP="009E03D3">
      <w:pPr>
        <w:spacing w:after="0" w:line="240" w:lineRule="auto"/>
      </w:pPr>
      <w:r>
        <w:separator/>
      </w:r>
    </w:p>
  </w:footnote>
  <w:footnote w:type="continuationSeparator" w:id="0">
    <w:p w:rsidR="009E03D3" w:rsidRDefault="009E03D3" w:rsidP="009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3" w:rsidRDefault="009E03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64" w:rsidRDefault="009E03D3" w:rsidP="00DE5831">
    <w:pPr>
      <w:pStyle w:val="Intestazione"/>
    </w:pPr>
    <w:r>
      <w:tab/>
      <w:t xml:space="preserve">ALLEGATO al bando di gara per imbiancatura locali - </w:t>
    </w:r>
    <w:proofErr w:type="spellStart"/>
    <w:r>
      <w:t>prot</w:t>
    </w:r>
    <w:proofErr w:type="spellEnd"/>
    <w:r>
      <w:t>. 1137/C14 del 5/5/2016</w:t>
    </w:r>
  </w:p>
  <w:p w:rsidR="009E03D3" w:rsidRPr="00DE5831" w:rsidRDefault="009E03D3" w:rsidP="00DE58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3" w:rsidRDefault="009E03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3"/>
    <w:rsid w:val="000F7C16"/>
    <w:rsid w:val="009E03D3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8397-1949-457D-8C1B-F6284C1C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E0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E03D3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semiHidden/>
    <w:rsid w:val="009E03D3"/>
    <w:rPr>
      <w:color w:val="0000FF"/>
      <w:u w:val="single"/>
    </w:rPr>
  </w:style>
  <w:style w:type="paragraph" w:customStyle="1" w:styleId="Contenutotabella">
    <w:name w:val="Contenuto tabella"/>
    <w:basedOn w:val="Normale"/>
    <w:rsid w:val="009E03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0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2016-05-07T08:06:00Z</dcterms:created>
  <dcterms:modified xsi:type="dcterms:W3CDTF">2016-05-07T08:26:00Z</dcterms:modified>
</cp:coreProperties>
</file>